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CCAF" w14:textId="77777777" w:rsidR="00DF2FB7" w:rsidRDefault="00DF2FB7" w:rsidP="00E22F60">
      <w:pPr>
        <w:pStyle w:val="NoSpacing"/>
        <w:jc w:val="center"/>
        <w:rPr>
          <w:rFonts w:ascii="Arial" w:hAnsi="Arial" w:cs="Arial"/>
          <w:bCs/>
          <w:sz w:val="24"/>
        </w:rPr>
      </w:pPr>
    </w:p>
    <w:p w14:paraId="424B39AE" w14:textId="1ABF5879" w:rsidR="00E22F60" w:rsidRPr="00872841" w:rsidRDefault="00E22F60" w:rsidP="00E22F60">
      <w:pPr>
        <w:pStyle w:val="NoSpacing"/>
        <w:jc w:val="center"/>
        <w:rPr>
          <w:rFonts w:ascii="Arial" w:hAnsi="Arial" w:cs="Arial"/>
          <w:bCs/>
          <w:sz w:val="24"/>
        </w:rPr>
      </w:pPr>
      <w:r w:rsidRPr="00872841">
        <w:rPr>
          <w:rFonts w:ascii="Arial" w:hAnsi="Arial" w:cs="Arial"/>
          <w:bCs/>
          <w:sz w:val="24"/>
        </w:rPr>
        <w:t>COLONIAL SOIL AND WATER CONSERVATION DISTRICT</w:t>
      </w:r>
    </w:p>
    <w:p w14:paraId="5AF09157" w14:textId="77777777" w:rsidR="00E22F60" w:rsidRPr="00872841" w:rsidRDefault="00E22F60" w:rsidP="00E22F60">
      <w:pPr>
        <w:pStyle w:val="NoSpacing"/>
        <w:jc w:val="center"/>
        <w:rPr>
          <w:rFonts w:ascii="Arial" w:hAnsi="Arial" w:cs="Arial"/>
          <w:bCs/>
          <w:sz w:val="24"/>
        </w:rPr>
      </w:pPr>
      <w:r w:rsidRPr="00872841">
        <w:rPr>
          <w:rFonts w:ascii="Arial" w:hAnsi="Arial" w:cs="Arial"/>
          <w:bCs/>
          <w:sz w:val="24"/>
        </w:rPr>
        <w:t>P</w:t>
      </w:r>
      <w:r>
        <w:rPr>
          <w:rFonts w:ascii="Arial" w:hAnsi="Arial" w:cs="Arial"/>
          <w:bCs/>
          <w:sz w:val="24"/>
        </w:rPr>
        <w:t>ersonnel</w:t>
      </w:r>
      <w:r w:rsidRPr="00872841">
        <w:rPr>
          <w:rFonts w:ascii="Arial" w:hAnsi="Arial" w:cs="Arial"/>
          <w:bCs/>
          <w:sz w:val="24"/>
        </w:rPr>
        <w:t xml:space="preserve"> C</w:t>
      </w:r>
      <w:r>
        <w:rPr>
          <w:rFonts w:ascii="Arial" w:hAnsi="Arial" w:cs="Arial"/>
          <w:bCs/>
          <w:sz w:val="24"/>
        </w:rPr>
        <w:t>ommittee</w:t>
      </w:r>
      <w:r w:rsidRPr="00872841">
        <w:rPr>
          <w:rFonts w:ascii="Arial" w:hAnsi="Arial" w:cs="Arial"/>
          <w:bCs/>
          <w:sz w:val="24"/>
        </w:rPr>
        <w:t xml:space="preserve"> M</w:t>
      </w:r>
      <w:r>
        <w:rPr>
          <w:rFonts w:ascii="Arial" w:hAnsi="Arial" w:cs="Arial"/>
          <w:bCs/>
          <w:sz w:val="24"/>
        </w:rPr>
        <w:t>eeting</w:t>
      </w:r>
    </w:p>
    <w:p w14:paraId="356E100C" w14:textId="238E5E14" w:rsidR="009B3289" w:rsidRPr="00872841" w:rsidRDefault="00A61856" w:rsidP="00E22F60">
      <w:pPr>
        <w:tabs>
          <w:tab w:val="center" w:pos="4680"/>
        </w:tabs>
        <w:jc w:val="center"/>
        <w:rPr>
          <w:rFonts w:ascii="Arial" w:hAnsi="Arial" w:cs="Arial"/>
          <w:bCs/>
          <w:sz w:val="24"/>
        </w:rPr>
      </w:pPr>
      <w:r>
        <w:rPr>
          <w:rFonts w:ascii="Arial" w:hAnsi="Arial" w:cs="Arial"/>
          <w:bCs/>
          <w:sz w:val="24"/>
        </w:rPr>
        <w:t>Meeting Conducted Via Zoom</w:t>
      </w:r>
    </w:p>
    <w:p w14:paraId="585FF0E7" w14:textId="77777777" w:rsidR="00B50BF0" w:rsidRDefault="00B50BF0" w:rsidP="00E22F60">
      <w:pPr>
        <w:tabs>
          <w:tab w:val="center" w:pos="4680"/>
        </w:tabs>
        <w:jc w:val="center"/>
        <w:rPr>
          <w:rFonts w:ascii="Arial" w:hAnsi="Arial" w:cs="Arial"/>
          <w:bCs/>
          <w:sz w:val="24"/>
        </w:rPr>
      </w:pPr>
    </w:p>
    <w:p w14:paraId="092AA920" w14:textId="3CB86C38" w:rsidR="00DF2FB7" w:rsidRPr="00872841" w:rsidRDefault="00E22F60" w:rsidP="00E22F60">
      <w:pPr>
        <w:tabs>
          <w:tab w:val="center" w:pos="4680"/>
        </w:tabs>
        <w:jc w:val="center"/>
        <w:rPr>
          <w:rFonts w:ascii="Arial" w:hAnsi="Arial" w:cs="Arial"/>
          <w:bCs/>
          <w:sz w:val="24"/>
        </w:rPr>
      </w:pPr>
      <w:r w:rsidRPr="00B50BF0">
        <w:rPr>
          <w:rFonts w:ascii="Arial" w:hAnsi="Arial" w:cs="Arial"/>
          <w:bCs/>
          <w:sz w:val="24"/>
        </w:rPr>
        <w:t xml:space="preserve">AGENDA: </w:t>
      </w:r>
      <w:r w:rsidR="00E95D54">
        <w:rPr>
          <w:rFonts w:ascii="Arial" w:hAnsi="Arial" w:cs="Arial"/>
          <w:bCs/>
          <w:sz w:val="24"/>
        </w:rPr>
        <w:t xml:space="preserve">May </w:t>
      </w:r>
      <w:r w:rsidR="00A61856">
        <w:rPr>
          <w:rFonts w:ascii="Arial" w:hAnsi="Arial" w:cs="Arial"/>
          <w:bCs/>
          <w:sz w:val="24"/>
        </w:rPr>
        <w:t>1</w:t>
      </w:r>
      <w:r w:rsidR="00921A14">
        <w:rPr>
          <w:rFonts w:ascii="Arial" w:hAnsi="Arial" w:cs="Arial"/>
          <w:bCs/>
          <w:sz w:val="24"/>
        </w:rPr>
        <w:t>4</w:t>
      </w:r>
      <w:r w:rsidR="00B8474C">
        <w:rPr>
          <w:rFonts w:ascii="Arial" w:hAnsi="Arial" w:cs="Arial"/>
          <w:bCs/>
          <w:sz w:val="24"/>
        </w:rPr>
        <w:t>, 2021</w:t>
      </w:r>
      <w:r w:rsidR="001E1100">
        <w:rPr>
          <w:rFonts w:ascii="Arial" w:hAnsi="Arial" w:cs="Arial"/>
          <w:bCs/>
          <w:sz w:val="24"/>
        </w:rPr>
        <w:t xml:space="preserve"> </w:t>
      </w:r>
      <w:r w:rsidR="00B8474C">
        <w:rPr>
          <w:rFonts w:ascii="Arial" w:hAnsi="Arial" w:cs="Arial"/>
          <w:bCs/>
          <w:sz w:val="24"/>
        </w:rPr>
        <w:t>–</w:t>
      </w:r>
      <w:r w:rsidR="001E1100">
        <w:rPr>
          <w:rFonts w:ascii="Arial" w:hAnsi="Arial" w:cs="Arial"/>
          <w:bCs/>
          <w:sz w:val="24"/>
        </w:rPr>
        <w:t xml:space="preserve"> </w:t>
      </w:r>
      <w:r w:rsidR="00A61856">
        <w:rPr>
          <w:rFonts w:ascii="Arial" w:hAnsi="Arial" w:cs="Arial"/>
          <w:bCs/>
          <w:sz w:val="24"/>
        </w:rPr>
        <w:t>9</w:t>
      </w:r>
      <w:r w:rsidR="00E95D54">
        <w:rPr>
          <w:rFonts w:ascii="Arial" w:hAnsi="Arial" w:cs="Arial"/>
          <w:bCs/>
          <w:sz w:val="24"/>
        </w:rPr>
        <w:t>:00</w:t>
      </w:r>
      <w:r w:rsidR="00A61856">
        <w:rPr>
          <w:rFonts w:ascii="Arial" w:hAnsi="Arial" w:cs="Arial"/>
          <w:bCs/>
          <w:sz w:val="24"/>
        </w:rPr>
        <w:t>A</w:t>
      </w:r>
      <w:r w:rsidR="00E95D54">
        <w:rPr>
          <w:rFonts w:ascii="Arial" w:hAnsi="Arial" w:cs="Arial"/>
          <w:bCs/>
          <w:sz w:val="24"/>
        </w:rPr>
        <w:t>M</w:t>
      </w:r>
    </w:p>
    <w:p w14:paraId="6A003B19" w14:textId="77777777" w:rsidR="00E22F60" w:rsidRPr="001B24B3" w:rsidRDefault="00E22F60" w:rsidP="00647D01">
      <w:pPr>
        <w:tabs>
          <w:tab w:val="center" w:pos="4680"/>
        </w:tabs>
        <w:spacing w:before="120" w:after="120"/>
        <w:rPr>
          <w:rFonts w:asciiTheme="minorHAnsi" w:hAnsiTheme="minorHAnsi" w:cstheme="minorHAnsi"/>
          <w:bCs/>
          <w:sz w:val="28"/>
          <w:szCs w:val="28"/>
        </w:rPr>
      </w:pPr>
      <w:r w:rsidRPr="001B24B3">
        <w:rPr>
          <w:rFonts w:asciiTheme="minorHAnsi" w:hAnsiTheme="minorHAnsi" w:cstheme="minorHAnsi"/>
          <w:bCs/>
          <w:sz w:val="28"/>
          <w:szCs w:val="28"/>
        </w:rPr>
        <w:t xml:space="preserve">Call to Order </w:t>
      </w:r>
    </w:p>
    <w:p w14:paraId="54F172F6" w14:textId="4A7C221E" w:rsidR="00E22F60" w:rsidRDefault="00E22F60" w:rsidP="00647D01">
      <w:pPr>
        <w:pStyle w:val="NoSpacing"/>
        <w:tabs>
          <w:tab w:val="left" w:pos="360"/>
        </w:tabs>
        <w:spacing w:before="120" w:after="120"/>
        <w:rPr>
          <w:rFonts w:asciiTheme="minorHAnsi" w:hAnsiTheme="minorHAnsi" w:cstheme="minorHAnsi"/>
          <w:sz w:val="28"/>
          <w:szCs w:val="28"/>
        </w:rPr>
      </w:pPr>
      <w:r w:rsidRPr="001B24B3">
        <w:rPr>
          <w:rFonts w:asciiTheme="minorHAnsi" w:hAnsiTheme="minorHAnsi" w:cstheme="minorHAnsi"/>
          <w:sz w:val="28"/>
          <w:szCs w:val="28"/>
        </w:rPr>
        <w:t>Attendance</w:t>
      </w:r>
      <w:r w:rsidR="00C9050E" w:rsidRPr="001B24B3">
        <w:rPr>
          <w:rFonts w:asciiTheme="minorHAnsi" w:hAnsiTheme="minorHAnsi" w:cstheme="minorHAnsi"/>
          <w:sz w:val="28"/>
          <w:szCs w:val="28"/>
        </w:rPr>
        <w:t xml:space="preserve"> and Declaration of Quorum</w:t>
      </w:r>
    </w:p>
    <w:p w14:paraId="1735C71F" w14:textId="63FD3EAB" w:rsidR="00B8474C" w:rsidRDefault="00B8474C" w:rsidP="00647D01">
      <w:pPr>
        <w:pStyle w:val="NoSpacing"/>
        <w:tabs>
          <w:tab w:val="left" w:pos="360"/>
        </w:tabs>
        <w:spacing w:before="120" w:after="120"/>
        <w:rPr>
          <w:rFonts w:asciiTheme="minorHAnsi" w:hAnsiTheme="minorHAnsi" w:cstheme="minorHAnsi"/>
          <w:sz w:val="28"/>
          <w:szCs w:val="28"/>
        </w:rPr>
      </w:pPr>
      <w:r>
        <w:rPr>
          <w:rFonts w:asciiTheme="minorHAnsi" w:hAnsiTheme="minorHAnsi" w:cstheme="minorHAnsi"/>
          <w:sz w:val="28"/>
          <w:szCs w:val="28"/>
        </w:rPr>
        <w:t>Motion to Authorize Electronic Meeting</w:t>
      </w:r>
    </w:p>
    <w:p w14:paraId="29B07E25" w14:textId="77777777" w:rsidR="00B8474C" w:rsidRPr="002805DD" w:rsidRDefault="00B8474C" w:rsidP="00B8474C">
      <w:pPr>
        <w:tabs>
          <w:tab w:val="center" w:pos="4680"/>
        </w:tabs>
        <w:spacing w:before="120" w:after="120"/>
        <w:ind w:left="360" w:right="630"/>
        <w:rPr>
          <w:rFonts w:asciiTheme="minorHAnsi" w:hAnsiTheme="minorHAnsi" w:cstheme="minorHAnsi"/>
          <w:b/>
          <w:sz w:val="24"/>
        </w:rPr>
      </w:pPr>
      <w:r w:rsidRPr="002805DD">
        <w:rPr>
          <w:rFonts w:asciiTheme="minorHAnsi" w:hAnsiTheme="minorHAnsi" w:cstheme="minorHAnsi"/>
          <w:b/>
          <w:bCs/>
          <w:sz w:val="24"/>
          <w:u w:val="single"/>
        </w:rPr>
        <w:t>Suggested Motion</w:t>
      </w:r>
      <w:r w:rsidRPr="002805DD">
        <w:rPr>
          <w:rFonts w:asciiTheme="minorHAnsi" w:hAnsiTheme="minorHAnsi" w:cstheme="minorHAnsi"/>
          <w:sz w:val="24"/>
        </w:rPr>
        <w:t>:</w:t>
      </w:r>
      <w:r w:rsidRPr="002805DD">
        <w:rPr>
          <w:rFonts w:asciiTheme="minorHAnsi" w:hAnsiTheme="minorHAnsi" w:cstheme="minorHAnsi"/>
          <w:sz w:val="28"/>
          <w:szCs w:val="28"/>
        </w:rPr>
        <w:t xml:space="preserve"> </w:t>
      </w:r>
      <w:r w:rsidRPr="002805DD">
        <w:rPr>
          <w:rFonts w:asciiTheme="minorHAnsi" w:hAnsiTheme="minorHAnsi" w:cstheme="minorHAnsi"/>
          <w:color w:val="000000"/>
          <w:sz w:val="24"/>
          <w:shd w:val="clear" w:color="auto" w:fill="FFFFFF"/>
        </w:rPr>
        <w:t>Move to authorize the Colonial Soil and Water Conservation District’s electronic meeting, as allowed during the state of emergency in Virginia, to provide for the safety of participants and to curtail the spread of the virus causing COVID-19.</w:t>
      </w:r>
    </w:p>
    <w:p w14:paraId="3F8B054F" w14:textId="086C000E" w:rsidR="0013706F" w:rsidRPr="001B24B3" w:rsidRDefault="0013706F" w:rsidP="0013706F">
      <w:pPr>
        <w:tabs>
          <w:tab w:val="center" w:pos="4680"/>
        </w:tabs>
        <w:spacing w:before="120" w:after="120"/>
        <w:rPr>
          <w:rFonts w:asciiTheme="minorHAnsi" w:hAnsiTheme="minorHAnsi" w:cstheme="minorHAnsi"/>
          <w:sz w:val="28"/>
          <w:szCs w:val="28"/>
        </w:rPr>
      </w:pPr>
      <w:r w:rsidRPr="001B24B3">
        <w:rPr>
          <w:rFonts w:asciiTheme="minorHAnsi" w:hAnsiTheme="minorHAnsi" w:cstheme="minorHAnsi"/>
          <w:sz w:val="28"/>
          <w:szCs w:val="28"/>
        </w:rPr>
        <w:t xml:space="preserve">Modifications &amp; </w:t>
      </w:r>
      <w:r>
        <w:rPr>
          <w:rFonts w:asciiTheme="minorHAnsi" w:hAnsiTheme="minorHAnsi" w:cstheme="minorHAnsi"/>
          <w:sz w:val="28"/>
          <w:szCs w:val="28"/>
        </w:rPr>
        <w:t>A</w:t>
      </w:r>
      <w:r w:rsidRPr="001B24B3">
        <w:rPr>
          <w:rFonts w:asciiTheme="minorHAnsi" w:hAnsiTheme="minorHAnsi" w:cstheme="minorHAnsi"/>
          <w:sz w:val="28"/>
          <w:szCs w:val="28"/>
        </w:rPr>
        <w:t xml:space="preserve">pproval of </w:t>
      </w:r>
      <w:r>
        <w:rPr>
          <w:rFonts w:asciiTheme="minorHAnsi" w:hAnsiTheme="minorHAnsi" w:cstheme="minorHAnsi"/>
          <w:sz w:val="28"/>
          <w:szCs w:val="28"/>
        </w:rPr>
        <w:t>A</w:t>
      </w:r>
      <w:r w:rsidRPr="001B24B3">
        <w:rPr>
          <w:rFonts w:asciiTheme="minorHAnsi" w:hAnsiTheme="minorHAnsi" w:cstheme="minorHAnsi"/>
          <w:sz w:val="28"/>
          <w:szCs w:val="28"/>
        </w:rPr>
        <w:t>genda</w:t>
      </w:r>
    </w:p>
    <w:p w14:paraId="4358197D" w14:textId="6683F6CF" w:rsidR="003F4541" w:rsidRPr="00B66248" w:rsidRDefault="00695BBC" w:rsidP="00AD2821">
      <w:pPr>
        <w:tabs>
          <w:tab w:val="center" w:pos="4680"/>
        </w:tabs>
        <w:spacing w:before="240" w:after="120"/>
        <w:rPr>
          <w:rFonts w:ascii="Arial" w:hAnsi="Arial" w:cs="Arial"/>
          <w:b/>
          <w:sz w:val="24"/>
          <w:u w:val="single"/>
        </w:rPr>
      </w:pPr>
      <w:r w:rsidRPr="00B66248">
        <w:rPr>
          <w:rFonts w:ascii="Arial" w:hAnsi="Arial" w:cs="Arial"/>
          <w:b/>
          <w:sz w:val="24"/>
          <w:u w:val="single"/>
        </w:rPr>
        <w:t xml:space="preserve">New </w:t>
      </w:r>
      <w:r w:rsidR="00E22F60" w:rsidRPr="00B66248">
        <w:rPr>
          <w:rFonts w:ascii="Arial" w:hAnsi="Arial" w:cs="Arial"/>
          <w:b/>
          <w:sz w:val="24"/>
          <w:u w:val="single"/>
        </w:rPr>
        <w:t xml:space="preserve">Business </w:t>
      </w:r>
    </w:p>
    <w:p w14:paraId="174FC22E" w14:textId="2D41BF6C" w:rsidR="001F2324" w:rsidRDefault="00777C10" w:rsidP="00E95D54">
      <w:pPr>
        <w:pStyle w:val="ListParagraph"/>
        <w:numPr>
          <w:ilvl w:val="0"/>
          <w:numId w:val="20"/>
        </w:numPr>
        <w:tabs>
          <w:tab w:val="left" w:pos="270"/>
        </w:tabs>
        <w:spacing w:after="120"/>
        <w:ind w:left="86" w:firstLine="86"/>
        <w:contextualSpacing w:val="0"/>
        <w:textAlignment w:val="baseline"/>
        <w:rPr>
          <w:rFonts w:ascii="Verdana" w:hAnsi="Verdana" w:cstheme="minorHAnsi"/>
          <w:color w:val="000000"/>
          <w:sz w:val="24"/>
        </w:rPr>
      </w:pPr>
      <w:r>
        <w:rPr>
          <w:rFonts w:ascii="Verdana" w:hAnsi="Verdana" w:cstheme="minorHAnsi"/>
          <w:color w:val="000000"/>
          <w:sz w:val="24"/>
        </w:rPr>
        <w:t>Discussion with District Manager</w:t>
      </w:r>
    </w:p>
    <w:p w14:paraId="4E596362" w14:textId="4AFD817D" w:rsidR="00777C10" w:rsidRDefault="00777C10" w:rsidP="00777C10">
      <w:pPr>
        <w:pStyle w:val="ListParagraph"/>
        <w:numPr>
          <w:ilvl w:val="1"/>
          <w:numId w:val="20"/>
        </w:numPr>
        <w:tabs>
          <w:tab w:val="left" w:pos="270"/>
        </w:tabs>
        <w:spacing w:after="120"/>
        <w:contextualSpacing w:val="0"/>
        <w:textAlignment w:val="baseline"/>
        <w:rPr>
          <w:rFonts w:ascii="Verdana" w:hAnsi="Verdana" w:cstheme="minorHAnsi"/>
          <w:color w:val="000000"/>
          <w:sz w:val="24"/>
        </w:rPr>
      </w:pPr>
      <w:r>
        <w:rPr>
          <w:rFonts w:ascii="Verdana" w:hAnsi="Verdana" w:cstheme="minorHAnsi"/>
          <w:color w:val="000000"/>
          <w:sz w:val="24"/>
        </w:rPr>
        <w:t>Wrapping up FY 2021</w:t>
      </w:r>
    </w:p>
    <w:p w14:paraId="7A5D6AC1" w14:textId="6823812C" w:rsidR="00777C10" w:rsidRDefault="00777C10" w:rsidP="00777C10">
      <w:pPr>
        <w:pStyle w:val="ListParagraph"/>
        <w:numPr>
          <w:ilvl w:val="1"/>
          <w:numId w:val="20"/>
        </w:numPr>
        <w:tabs>
          <w:tab w:val="left" w:pos="270"/>
        </w:tabs>
        <w:spacing w:after="120"/>
        <w:contextualSpacing w:val="0"/>
        <w:textAlignment w:val="baseline"/>
        <w:rPr>
          <w:rFonts w:ascii="Verdana" w:hAnsi="Verdana" w:cstheme="minorHAnsi"/>
          <w:color w:val="000000"/>
          <w:sz w:val="24"/>
        </w:rPr>
      </w:pPr>
      <w:r>
        <w:rPr>
          <w:rFonts w:ascii="Verdana" w:hAnsi="Verdana" w:cstheme="minorHAnsi"/>
          <w:color w:val="000000"/>
          <w:sz w:val="24"/>
        </w:rPr>
        <w:t>Envisioning FY 2022</w:t>
      </w:r>
    </w:p>
    <w:p w14:paraId="78C3EE28" w14:textId="737B0EAF" w:rsidR="00E22F60" w:rsidRPr="00E45956" w:rsidRDefault="00E22F60" w:rsidP="00777C10">
      <w:pPr>
        <w:pStyle w:val="ListParagraph"/>
        <w:numPr>
          <w:ilvl w:val="0"/>
          <w:numId w:val="20"/>
        </w:numPr>
        <w:tabs>
          <w:tab w:val="left" w:pos="270"/>
          <w:tab w:val="left" w:pos="630"/>
        </w:tabs>
        <w:spacing w:before="240" w:after="240"/>
        <w:ind w:left="86" w:firstLine="94"/>
        <w:contextualSpacing w:val="0"/>
        <w:rPr>
          <w:rFonts w:ascii="Verdana" w:hAnsi="Verdana" w:cstheme="minorHAnsi"/>
          <w:bCs/>
          <w:sz w:val="24"/>
        </w:rPr>
      </w:pPr>
      <w:r w:rsidRPr="00E45956">
        <w:rPr>
          <w:rFonts w:ascii="Verdana" w:hAnsi="Verdana" w:cstheme="minorHAnsi"/>
          <w:bCs/>
          <w:sz w:val="24"/>
        </w:rPr>
        <w:t>Open Comments</w:t>
      </w:r>
    </w:p>
    <w:p w14:paraId="0F94671A" w14:textId="77777777" w:rsidR="00E22F60" w:rsidRDefault="00E22F60" w:rsidP="00E22F60">
      <w:pPr>
        <w:rPr>
          <w:rFonts w:ascii="Arial" w:hAnsi="Arial" w:cs="Arial"/>
          <w:b/>
          <w:sz w:val="24"/>
        </w:rPr>
      </w:pPr>
    </w:p>
    <w:p w14:paraId="09CA9842" w14:textId="5E7FA510" w:rsidR="00E22F60" w:rsidRPr="00EA3585" w:rsidRDefault="00E22F60" w:rsidP="00E22F60">
      <w:pPr>
        <w:rPr>
          <w:rFonts w:ascii="Arial" w:hAnsi="Arial" w:cs="Arial"/>
          <w:sz w:val="24"/>
        </w:rPr>
      </w:pPr>
      <w:r w:rsidRPr="00647D01">
        <w:rPr>
          <w:rFonts w:ascii="Arial" w:hAnsi="Arial" w:cs="Arial"/>
          <w:b/>
          <w:sz w:val="24"/>
          <w:u w:val="single"/>
        </w:rPr>
        <w:t>Next meeting</w:t>
      </w:r>
      <w:r w:rsidR="0034747C" w:rsidRPr="0034747C">
        <w:rPr>
          <w:rFonts w:ascii="Arial" w:hAnsi="Arial" w:cs="Arial"/>
          <w:bCs/>
          <w:sz w:val="24"/>
        </w:rPr>
        <w:t xml:space="preserve"> </w:t>
      </w:r>
      <w:r w:rsidR="00E85BCB">
        <w:rPr>
          <w:rFonts w:ascii="Arial" w:hAnsi="Arial" w:cs="Arial"/>
          <w:bCs/>
          <w:sz w:val="24"/>
        </w:rPr>
        <w:t>–</w:t>
      </w:r>
      <w:r w:rsidR="00E85BCB">
        <w:rPr>
          <w:rFonts w:ascii="Arial" w:hAnsi="Arial" w:cs="Arial"/>
          <w:sz w:val="24"/>
        </w:rPr>
        <w:t xml:space="preserve"> </w:t>
      </w:r>
      <w:r w:rsidR="00A61856">
        <w:rPr>
          <w:rFonts w:ascii="Arial" w:hAnsi="Arial" w:cs="Arial"/>
          <w:sz w:val="24"/>
        </w:rPr>
        <w:t>TBD</w:t>
      </w:r>
    </w:p>
    <w:p w14:paraId="3C3FC842" w14:textId="77777777" w:rsidR="00E22F60" w:rsidRDefault="00E22F60" w:rsidP="00E22F60">
      <w:pPr>
        <w:rPr>
          <w:rFonts w:ascii="Arial" w:hAnsi="Arial" w:cs="Arial"/>
          <w:sz w:val="24"/>
        </w:rPr>
      </w:pPr>
    </w:p>
    <w:p w14:paraId="75F2733A" w14:textId="77777777" w:rsidR="00CA52F1" w:rsidRPr="00647D01" w:rsidRDefault="00E22F60" w:rsidP="00E26440">
      <w:pPr>
        <w:pStyle w:val="NoSpacing"/>
        <w:rPr>
          <w:u w:val="single"/>
        </w:rPr>
      </w:pPr>
      <w:r w:rsidRPr="00647D01">
        <w:rPr>
          <w:rFonts w:ascii="Arial" w:hAnsi="Arial" w:cs="Arial"/>
          <w:b/>
          <w:sz w:val="24"/>
          <w:u w:val="single"/>
        </w:rPr>
        <w:t xml:space="preserve">Adjournment  </w:t>
      </w:r>
    </w:p>
    <w:sectPr w:rsidR="00CA52F1" w:rsidRPr="00647D01" w:rsidSect="00647D01">
      <w:pgSz w:w="12240" w:h="15840"/>
      <w:pgMar w:top="36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248"/>
    <w:multiLevelType w:val="hybridMultilevel"/>
    <w:tmpl w:val="CC7C5DD0"/>
    <w:lvl w:ilvl="0" w:tplc="6CCA1F9E">
      <w:start w:val="1"/>
      <w:numFmt w:val="lowerLetter"/>
      <w:lvlText w:val="%1)"/>
      <w:lvlJc w:val="left"/>
      <w:pPr>
        <w:ind w:left="11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CDC"/>
    <w:multiLevelType w:val="hybridMultilevel"/>
    <w:tmpl w:val="A7F29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A195E"/>
    <w:multiLevelType w:val="hybridMultilevel"/>
    <w:tmpl w:val="DAACB65E"/>
    <w:lvl w:ilvl="0" w:tplc="04090017">
      <w:start w:val="1"/>
      <w:numFmt w:val="lowerLetter"/>
      <w:lvlText w:val="%1)"/>
      <w:lvlJc w:val="left"/>
      <w:pPr>
        <w:ind w:left="783" w:hanging="360"/>
      </w:pPr>
      <w:rPr>
        <w:i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12533837"/>
    <w:multiLevelType w:val="hybridMultilevel"/>
    <w:tmpl w:val="091CEDDE"/>
    <w:lvl w:ilvl="0" w:tplc="E04C4EFC">
      <w:start w:val="3"/>
      <w:numFmt w:val="upperRoman"/>
      <w:lvlText w:val="%1."/>
      <w:lvlJc w:val="right"/>
      <w:pPr>
        <w:ind w:left="114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5066F"/>
    <w:multiLevelType w:val="hybridMultilevel"/>
    <w:tmpl w:val="1826BCD4"/>
    <w:lvl w:ilvl="0" w:tplc="B79A0684">
      <w:start w:val="5"/>
      <w:numFmt w:val="upperRoman"/>
      <w:lvlText w:val="%1."/>
      <w:lvlJc w:val="right"/>
      <w:pPr>
        <w:ind w:left="7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02FDB"/>
    <w:multiLevelType w:val="hybridMultilevel"/>
    <w:tmpl w:val="EB0CD218"/>
    <w:lvl w:ilvl="0" w:tplc="570CE2D8">
      <w:start w:val="1"/>
      <w:numFmt w:val="upperLetter"/>
      <w:lvlText w:val="%1."/>
      <w:lvlJc w:val="left"/>
      <w:pPr>
        <w:ind w:left="2340" w:hanging="360"/>
      </w:pPr>
      <w:rPr>
        <w:rFonts w:asciiTheme="minorHAnsi" w:hAnsiTheme="minorHAnsi" w:cstheme="minorHAnsi" w:hint="default"/>
        <w:sz w:val="28"/>
        <w:szCs w:val="28"/>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3EF51EE"/>
    <w:multiLevelType w:val="hybridMultilevel"/>
    <w:tmpl w:val="B12443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0629A"/>
    <w:multiLevelType w:val="hybridMultilevel"/>
    <w:tmpl w:val="FA44B146"/>
    <w:lvl w:ilvl="0" w:tplc="53B4A0AC">
      <w:start w:val="6"/>
      <w:numFmt w:val="upperRoman"/>
      <w:lvlText w:val="%1."/>
      <w:lvlJc w:val="right"/>
      <w:pPr>
        <w:ind w:left="7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B52D1"/>
    <w:multiLevelType w:val="hybridMultilevel"/>
    <w:tmpl w:val="D7707292"/>
    <w:lvl w:ilvl="0" w:tplc="04090017">
      <w:start w:val="1"/>
      <w:numFmt w:val="lowerLetter"/>
      <w:lvlText w:val="%1)"/>
      <w:lvlJc w:val="left"/>
      <w:pPr>
        <w:ind w:left="783" w:hanging="360"/>
      </w:pPr>
      <w:rPr>
        <w:i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15:restartNumberingAfterBreak="0">
    <w:nsid w:val="2FBA2349"/>
    <w:multiLevelType w:val="hybridMultilevel"/>
    <w:tmpl w:val="DE3E8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27F27"/>
    <w:multiLevelType w:val="hybridMultilevel"/>
    <w:tmpl w:val="A75270B8"/>
    <w:lvl w:ilvl="0" w:tplc="04090017">
      <w:start w:val="1"/>
      <w:numFmt w:val="lowerLetter"/>
      <w:lvlText w:val="%1)"/>
      <w:lvlJc w:val="left"/>
      <w:pPr>
        <w:ind w:left="783" w:hanging="360"/>
      </w:pPr>
      <w:rPr>
        <w:i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15:restartNumberingAfterBreak="0">
    <w:nsid w:val="355374BA"/>
    <w:multiLevelType w:val="hybridMultilevel"/>
    <w:tmpl w:val="C16E285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6366BEC"/>
    <w:multiLevelType w:val="hybridMultilevel"/>
    <w:tmpl w:val="0994AE22"/>
    <w:lvl w:ilvl="0" w:tplc="04090017">
      <w:start w:val="1"/>
      <w:numFmt w:val="lowerLetter"/>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3" w15:restartNumberingAfterBreak="0">
    <w:nsid w:val="3AAC145E"/>
    <w:multiLevelType w:val="hybridMultilevel"/>
    <w:tmpl w:val="37F06B96"/>
    <w:lvl w:ilvl="0" w:tplc="BF664964">
      <w:start w:val="1"/>
      <w:numFmt w:val="upperRoman"/>
      <w:lvlText w:val="%1."/>
      <w:lvlJc w:val="right"/>
      <w:pPr>
        <w:ind w:left="720" w:hanging="360"/>
      </w:pPr>
      <w:rPr>
        <w:rFonts w:asciiTheme="minorHAnsi" w:hAnsiTheme="minorHAnsi" w:cstheme="minorHAnsi"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06855"/>
    <w:multiLevelType w:val="hybridMultilevel"/>
    <w:tmpl w:val="E500CE48"/>
    <w:lvl w:ilvl="0" w:tplc="5DCCE520">
      <w:start w:val="1"/>
      <w:numFmt w:val="lowerLetter"/>
      <w:lvlText w:val="%1)"/>
      <w:lvlJc w:val="left"/>
      <w:pPr>
        <w:ind w:left="11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71014"/>
    <w:multiLevelType w:val="hybridMultilevel"/>
    <w:tmpl w:val="E7E2837A"/>
    <w:lvl w:ilvl="0" w:tplc="04090017">
      <w:start w:val="1"/>
      <w:numFmt w:val="lowerLetter"/>
      <w:lvlText w:val="%1)"/>
      <w:lvlJc w:val="left"/>
      <w:pPr>
        <w:ind w:left="783" w:hanging="360"/>
      </w:pPr>
      <w:rPr>
        <w:i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6" w15:restartNumberingAfterBreak="0">
    <w:nsid w:val="60957FA5"/>
    <w:multiLevelType w:val="hybridMultilevel"/>
    <w:tmpl w:val="2B165022"/>
    <w:lvl w:ilvl="0" w:tplc="04090013">
      <w:start w:val="1"/>
      <w:numFmt w:val="upperRoman"/>
      <w:lvlText w:val="%1."/>
      <w:lvlJc w:val="right"/>
      <w:pPr>
        <w:ind w:left="1710" w:hanging="360"/>
      </w:pPr>
      <w:rPr>
        <w:i w:val="0"/>
      </w:rPr>
    </w:lvl>
    <w:lvl w:ilvl="1" w:tplc="04090019">
      <w:start w:val="1"/>
      <w:numFmt w:val="lowerLetter"/>
      <w:lvlText w:val="%2."/>
      <w:lvlJc w:val="left"/>
      <w:pPr>
        <w:ind w:left="1503" w:hanging="360"/>
      </w:pPr>
    </w:lvl>
    <w:lvl w:ilvl="2" w:tplc="0409001B">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15:restartNumberingAfterBreak="0">
    <w:nsid w:val="634C1733"/>
    <w:multiLevelType w:val="hybridMultilevel"/>
    <w:tmpl w:val="B7CCB2FE"/>
    <w:lvl w:ilvl="0" w:tplc="04090013">
      <w:start w:val="1"/>
      <w:numFmt w:val="upperRoman"/>
      <w:lvlText w:val="%1."/>
      <w:lvlJc w:val="right"/>
      <w:pPr>
        <w:ind w:left="783" w:hanging="360"/>
      </w:pPr>
      <w:rPr>
        <w:i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8" w15:restartNumberingAfterBreak="0">
    <w:nsid w:val="64CC3623"/>
    <w:multiLevelType w:val="hybridMultilevel"/>
    <w:tmpl w:val="83168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4B2FC8"/>
    <w:multiLevelType w:val="hybridMultilevel"/>
    <w:tmpl w:val="887452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F3106"/>
    <w:multiLevelType w:val="hybridMultilevel"/>
    <w:tmpl w:val="227A0328"/>
    <w:lvl w:ilvl="0" w:tplc="8B20E972">
      <w:start w:val="1"/>
      <w:numFmt w:val="upperLetter"/>
      <w:lvlText w:val="%1."/>
      <w:lvlJc w:val="left"/>
      <w:pPr>
        <w:ind w:left="4140" w:hanging="360"/>
      </w:pPr>
      <w:rPr>
        <w:rFonts w:ascii="Tahoma" w:hAnsi="Tahoma" w:cs="Tahoma" w:hint="default"/>
        <w:b w:val="0"/>
        <w:i/>
      </w:rPr>
    </w:lvl>
    <w:lvl w:ilvl="1" w:tplc="04090019" w:tentative="1">
      <w:start w:val="1"/>
      <w:numFmt w:val="lowerLetter"/>
      <w:lvlText w:val="%2."/>
      <w:lvlJc w:val="left"/>
      <w:pPr>
        <w:ind w:left="4860" w:hanging="360"/>
      </w:pPr>
    </w:lvl>
    <w:lvl w:ilvl="2" w:tplc="0409001B">
      <w:start w:val="1"/>
      <w:numFmt w:val="lowerRoman"/>
      <w:lvlText w:val="%3."/>
      <w:lvlJc w:val="right"/>
      <w:pPr>
        <w:ind w:left="513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1" w15:restartNumberingAfterBreak="0">
    <w:nsid w:val="7FF07E5A"/>
    <w:multiLevelType w:val="hybridMultilevel"/>
    <w:tmpl w:val="4EC2D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8"/>
  </w:num>
  <w:num w:numId="4">
    <w:abstractNumId w:val="17"/>
  </w:num>
  <w:num w:numId="5">
    <w:abstractNumId w:val="15"/>
  </w:num>
  <w:num w:numId="6">
    <w:abstractNumId w:val="8"/>
  </w:num>
  <w:num w:numId="7">
    <w:abstractNumId w:val="1"/>
  </w:num>
  <w:num w:numId="8">
    <w:abstractNumId w:val="7"/>
  </w:num>
  <w:num w:numId="9">
    <w:abstractNumId w:val="10"/>
  </w:num>
  <w:num w:numId="10">
    <w:abstractNumId w:val="4"/>
  </w:num>
  <w:num w:numId="11">
    <w:abstractNumId w:val="12"/>
  </w:num>
  <w:num w:numId="12">
    <w:abstractNumId w:val="6"/>
  </w:num>
  <w:num w:numId="13">
    <w:abstractNumId w:val="3"/>
  </w:num>
  <w:num w:numId="14">
    <w:abstractNumId w:val="0"/>
  </w:num>
  <w:num w:numId="15">
    <w:abstractNumId w:val="2"/>
  </w:num>
  <w:num w:numId="16">
    <w:abstractNumId w:val="14"/>
  </w:num>
  <w:num w:numId="17">
    <w:abstractNumId w:val="21"/>
  </w:num>
  <w:num w:numId="18">
    <w:abstractNumId w:val="9"/>
  </w:num>
  <w:num w:numId="19">
    <w:abstractNumId w:val="13"/>
  </w:num>
  <w:num w:numId="20">
    <w:abstractNumId w:val="19"/>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09"/>
    <w:rsid w:val="00026C3A"/>
    <w:rsid w:val="000E6A8F"/>
    <w:rsid w:val="000F1019"/>
    <w:rsid w:val="001268DC"/>
    <w:rsid w:val="001320EB"/>
    <w:rsid w:val="0013706F"/>
    <w:rsid w:val="001419A4"/>
    <w:rsid w:val="001777DF"/>
    <w:rsid w:val="001A2BA4"/>
    <w:rsid w:val="001A7252"/>
    <w:rsid w:val="001B24B3"/>
    <w:rsid w:val="001E1100"/>
    <w:rsid w:val="001F191E"/>
    <w:rsid w:val="001F2324"/>
    <w:rsid w:val="001F64C4"/>
    <w:rsid w:val="002004DB"/>
    <w:rsid w:val="002573F7"/>
    <w:rsid w:val="002805DD"/>
    <w:rsid w:val="002917A0"/>
    <w:rsid w:val="002C03B8"/>
    <w:rsid w:val="003420FE"/>
    <w:rsid w:val="0034747C"/>
    <w:rsid w:val="0035485D"/>
    <w:rsid w:val="003912C7"/>
    <w:rsid w:val="003E7592"/>
    <w:rsid w:val="003F4541"/>
    <w:rsid w:val="00433ABE"/>
    <w:rsid w:val="00502CE5"/>
    <w:rsid w:val="0051453B"/>
    <w:rsid w:val="005433D9"/>
    <w:rsid w:val="00591230"/>
    <w:rsid w:val="005D34BC"/>
    <w:rsid w:val="00647D01"/>
    <w:rsid w:val="006517AD"/>
    <w:rsid w:val="00664314"/>
    <w:rsid w:val="00671D55"/>
    <w:rsid w:val="0067236C"/>
    <w:rsid w:val="0067270B"/>
    <w:rsid w:val="00695BBC"/>
    <w:rsid w:val="007466B7"/>
    <w:rsid w:val="00751F38"/>
    <w:rsid w:val="0077129B"/>
    <w:rsid w:val="00777C10"/>
    <w:rsid w:val="007D61E5"/>
    <w:rsid w:val="007D7636"/>
    <w:rsid w:val="00821FE9"/>
    <w:rsid w:val="00822E49"/>
    <w:rsid w:val="00837E0C"/>
    <w:rsid w:val="00844BCE"/>
    <w:rsid w:val="008A569D"/>
    <w:rsid w:val="008F2F57"/>
    <w:rsid w:val="009021FB"/>
    <w:rsid w:val="00905CC2"/>
    <w:rsid w:val="00921A14"/>
    <w:rsid w:val="009611C7"/>
    <w:rsid w:val="009B3289"/>
    <w:rsid w:val="009D6714"/>
    <w:rsid w:val="00A24A67"/>
    <w:rsid w:val="00A31807"/>
    <w:rsid w:val="00A61856"/>
    <w:rsid w:val="00A647BF"/>
    <w:rsid w:val="00A911EF"/>
    <w:rsid w:val="00A94F1D"/>
    <w:rsid w:val="00AA1FF6"/>
    <w:rsid w:val="00AA71BB"/>
    <w:rsid w:val="00AD2821"/>
    <w:rsid w:val="00B21A4C"/>
    <w:rsid w:val="00B50BF0"/>
    <w:rsid w:val="00B5769C"/>
    <w:rsid w:val="00B66248"/>
    <w:rsid w:val="00B8474C"/>
    <w:rsid w:val="00BA5E25"/>
    <w:rsid w:val="00C10709"/>
    <w:rsid w:val="00C9050E"/>
    <w:rsid w:val="00CA164C"/>
    <w:rsid w:val="00CA2A0A"/>
    <w:rsid w:val="00CA52F1"/>
    <w:rsid w:val="00CC2CFB"/>
    <w:rsid w:val="00CF1206"/>
    <w:rsid w:val="00D54200"/>
    <w:rsid w:val="00DE7659"/>
    <w:rsid w:val="00DF2D08"/>
    <w:rsid w:val="00DF2FB7"/>
    <w:rsid w:val="00E22F60"/>
    <w:rsid w:val="00E26440"/>
    <w:rsid w:val="00E32B71"/>
    <w:rsid w:val="00E340D3"/>
    <w:rsid w:val="00E45956"/>
    <w:rsid w:val="00E565E4"/>
    <w:rsid w:val="00E85BCB"/>
    <w:rsid w:val="00E95D54"/>
    <w:rsid w:val="00F37577"/>
    <w:rsid w:val="00F53084"/>
    <w:rsid w:val="00F57877"/>
    <w:rsid w:val="00F8325C"/>
    <w:rsid w:val="00FA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57B"/>
  <w15:chartTrackingRefBased/>
  <w15:docId w15:val="{929288B7-F7A3-49F6-BBDC-60785C03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F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E22F60"/>
    <w:pPr>
      <w:widowControl/>
      <w:autoSpaceDE/>
      <w:autoSpaceDN/>
      <w:adjustRightInd/>
    </w:pPr>
    <w:rPr>
      <w:rFonts w:ascii="Tahoma" w:eastAsiaTheme="minorHAnsi" w:hAnsi="Tahoma" w:cs="Consolas"/>
      <w:sz w:val="22"/>
      <w:szCs w:val="21"/>
    </w:rPr>
  </w:style>
  <w:style w:type="character" w:customStyle="1" w:styleId="PlainTextChar">
    <w:name w:val="Plain Text Char"/>
    <w:basedOn w:val="DefaultParagraphFont"/>
    <w:link w:val="PlainText"/>
    <w:uiPriority w:val="99"/>
    <w:rsid w:val="00E22F60"/>
    <w:rPr>
      <w:rFonts w:ascii="Tahoma" w:hAnsi="Tahoma" w:cs="Consolas"/>
      <w:szCs w:val="21"/>
    </w:rPr>
  </w:style>
  <w:style w:type="paragraph" w:styleId="ListParagraph">
    <w:name w:val="List Paragraph"/>
    <w:basedOn w:val="Normal"/>
    <w:uiPriority w:val="34"/>
    <w:qFormat/>
    <w:rsid w:val="00502CE5"/>
    <w:pPr>
      <w:ind w:left="720"/>
      <w:contextualSpacing/>
    </w:pPr>
  </w:style>
  <w:style w:type="paragraph" w:styleId="BalloonText">
    <w:name w:val="Balloon Text"/>
    <w:basedOn w:val="Normal"/>
    <w:link w:val="BalloonTextChar"/>
    <w:uiPriority w:val="99"/>
    <w:semiHidden/>
    <w:unhideWhenUsed/>
    <w:rsid w:val="003F4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Sheila</cp:lastModifiedBy>
  <cp:revision>2</cp:revision>
  <dcterms:created xsi:type="dcterms:W3CDTF">2021-05-11T14:15:00Z</dcterms:created>
  <dcterms:modified xsi:type="dcterms:W3CDTF">2021-05-11T14:15:00Z</dcterms:modified>
</cp:coreProperties>
</file>